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FAE" w:rsidRDefault="000B7FAE" w:rsidP="000B7FAE">
      <w:pPr>
        <w:ind w:firstLine="698"/>
        <w:jc w:val="right"/>
      </w:pPr>
      <w:bookmarkStart w:id="0" w:name="sub_20000"/>
      <w:r>
        <w:rPr>
          <w:rStyle w:val="a3"/>
        </w:rPr>
        <w:t>"Приложение 20</w:t>
      </w:r>
      <w:r>
        <w:rPr>
          <w:rStyle w:val="a3"/>
        </w:rPr>
        <w:br/>
        <w:t>к Закону Чеченской Республики</w:t>
      </w:r>
      <w:r>
        <w:rPr>
          <w:rStyle w:val="a3"/>
        </w:rPr>
        <w:br/>
        <w:t>"О республиканском бюджете на 2021 год</w:t>
      </w:r>
      <w:r>
        <w:rPr>
          <w:rStyle w:val="a3"/>
        </w:rPr>
        <w:br/>
        <w:t>и на плановый период 2022 и 2023 годов"</w:t>
      </w:r>
    </w:p>
    <w:bookmarkEnd w:id="0"/>
    <w:p w:rsidR="000B7FAE" w:rsidRDefault="000B7FAE" w:rsidP="000B7FAE">
      <w:pPr>
        <w:pStyle w:val="1"/>
      </w:pPr>
    </w:p>
    <w:p w:rsidR="000B7FAE" w:rsidRDefault="000B7FAE" w:rsidP="000B7FAE">
      <w:pPr>
        <w:pStyle w:val="1"/>
      </w:pPr>
      <w:r>
        <w:t>Программа</w:t>
      </w:r>
      <w:r>
        <w:br/>
        <w:t>государственных внутренних заимствований Чеченской Республики на 2021 год</w:t>
      </w:r>
    </w:p>
    <w:p w:rsidR="000B7FAE" w:rsidRDefault="000B7FAE" w:rsidP="000B7F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0"/>
        <w:gridCol w:w="1540"/>
        <w:gridCol w:w="1400"/>
      </w:tblGrid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FAE" w:rsidRDefault="000B7FAE" w:rsidP="00D6253B">
            <w:pPr>
              <w:pStyle w:val="a6"/>
              <w:jc w:val="right"/>
            </w:pPr>
            <w:r>
              <w:t>(тыс. рублей)</w:t>
            </w:r>
          </w:p>
        </w:tc>
      </w:tr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Государственные внутренние заимствования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Привлечение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Погашение</w:t>
            </w:r>
          </w:p>
        </w:tc>
      </w:tr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7"/>
            </w:pPr>
            <w: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192 052,6</w:t>
            </w:r>
          </w:p>
        </w:tc>
      </w:tr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7"/>
            </w:pPr>
            <w:r>
              <w:t>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6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AE" w:rsidRDefault="000B7FAE" w:rsidP="00D6253B">
            <w:pPr>
              <w:pStyle w:val="a6"/>
            </w:pPr>
          </w:p>
        </w:tc>
      </w:tr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7"/>
            </w:pPr>
            <w:r>
              <w:t>бюджетные кредиты за счет средств федерального бюджета для частичного покрытия дефицита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192 052,6</w:t>
            </w:r>
          </w:p>
        </w:tc>
      </w:tr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7"/>
            </w:pPr>
            <w: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AE" w:rsidRDefault="000B7FAE" w:rsidP="00D6253B">
            <w:pPr>
              <w:pStyle w:val="a6"/>
              <w:jc w:val="center"/>
            </w:pPr>
            <w:r>
              <w:t>0,0</w:t>
            </w:r>
          </w:p>
        </w:tc>
      </w:tr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7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a7"/>
            </w:pPr>
            <w:r>
              <w:rPr>
                <w:rStyle w:val="a3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AE" w:rsidRDefault="000B7FAE" w:rsidP="00D6253B">
            <w:pPr>
              <w:pStyle w:val="1"/>
            </w:pPr>
            <w: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FAE" w:rsidRDefault="000B7FAE" w:rsidP="00D6253B">
            <w:pPr>
              <w:pStyle w:val="1"/>
            </w:pPr>
            <w:r>
              <w:t>192 052,6</w:t>
            </w:r>
          </w:p>
        </w:tc>
      </w:tr>
    </w:tbl>
    <w:p w:rsidR="000B7FAE" w:rsidRDefault="000B7FAE" w:rsidP="000B7FAE">
      <w:pPr>
        <w:ind w:firstLine="698"/>
        <w:jc w:val="right"/>
      </w:pPr>
      <w:r>
        <w:t>".</w:t>
      </w:r>
    </w:p>
    <w:p w:rsidR="000B7FAE" w:rsidRDefault="000B7FAE" w:rsidP="000B7FAE"/>
    <w:p w:rsidR="000B7FAE" w:rsidRDefault="000B7FAE" w:rsidP="000B7FAE">
      <w:pPr>
        <w:pStyle w:val="a5"/>
      </w:pPr>
      <w:bookmarkStart w:id="1" w:name="sub_2"/>
      <w:r>
        <w:rPr>
          <w:rStyle w:val="a3"/>
        </w:rPr>
        <w:t>Статья 2</w:t>
      </w:r>
    </w:p>
    <w:bookmarkEnd w:id="1"/>
    <w:p w:rsidR="000B7FAE" w:rsidRDefault="000B7FAE" w:rsidP="000B7FAE">
      <w:r>
        <w:t xml:space="preserve">Настоящий Закон вступает в силу со дня его </w:t>
      </w:r>
      <w:hyperlink r:id="rId4" w:history="1">
        <w:r>
          <w:rPr>
            <w:rStyle w:val="a4"/>
          </w:rPr>
          <w:t>официального опубликования</w:t>
        </w:r>
      </w:hyperlink>
      <w:r>
        <w:t>.</w:t>
      </w:r>
    </w:p>
    <w:p w:rsidR="000B7FAE" w:rsidRDefault="000B7FAE" w:rsidP="000B7FAE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0B7FAE" w:rsidTr="00D6253B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B7FAE" w:rsidRDefault="000B7FAE" w:rsidP="00D6253B">
            <w:pPr>
              <w:pStyle w:val="a7"/>
            </w:pPr>
            <w:r>
              <w:t>Глава Чеченской Республики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B7FAE" w:rsidRDefault="000B7FAE" w:rsidP="00D6253B">
            <w:pPr>
              <w:pStyle w:val="a6"/>
              <w:jc w:val="right"/>
            </w:pPr>
            <w:r>
              <w:t>Р. Кадыров</w:t>
            </w:r>
          </w:p>
        </w:tc>
      </w:tr>
    </w:tbl>
    <w:p w:rsidR="000B7FAE" w:rsidRDefault="000B7FAE" w:rsidP="000B7FAE"/>
    <w:p w:rsidR="000B7FAE" w:rsidRDefault="000B7FAE" w:rsidP="000B7FAE">
      <w:pPr>
        <w:pStyle w:val="a7"/>
      </w:pPr>
      <w:r>
        <w:t>г. Грозный</w:t>
      </w:r>
    </w:p>
    <w:p w:rsidR="000B7FAE" w:rsidRDefault="000B7FAE" w:rsidP="000B7FAE">
      <w:pPr>
        <w:pStyle w:val="a7"/>
      </w:pPr>
      <w:r>
        <w:t>"20" декабря 2021 года</w:t>
      </w:r>
    </w:p>
    <w:p w:rsidR="000B7FAE" w:rsidRDefault="000B7FAE" w:rsidP="000B7FAE">
      <w:pPr>
        <w:pStyle w:val="a7"/>
      </w:pPr>
      <w:r>
        <w:t>N 59-РЗ</w:t>
      </w:r>
    </w:p>
    <w:p w:rsidR="00933226" w:rsidRDefault="00933226">
      <w:bookmarkStart w:id="2" w:name="_GoBack"/>
      <w:bookmarkEnd w:id="2"/>
    </w:p>
    <w:sectPr w:rsidR="00933226">
      <w:headerReference w:type="default" r:id="rId5"/>
      <w:footerReference w:type="default" r:id="rId6"/>
      <w:pgSz w:w="11900" w:h="16800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0B7FAE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0B7FAE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0B7FAE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0B7FAE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20 декабря 2021 г. N 59-РЗ "О внесении изменений в Закон Чеченской…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BD"/>
    <w:rsid w:val="000B7FAE"/>
    <w:rsid w:val="003163BD"/>
    <w:rsid w:val="0093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27253-E8CB-44F2-A613-4E935A69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7FA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7F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B7FA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B7FAE"/>
    <w:rPr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0B7FAE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0B7FAE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0B7FAE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://internet.garant.ru/document/redirect/40325736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2021-12-29T06:32:00Z</dcterms:created>
  <dcterms:modified xsi:type="dcterms:W3CDTF">2021-12-29T06:32:00Z</dcterms:modified>
</cp:coreProperties>
</file>